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2853" w:rsidRDefault="008B016D" w:rsidP="008B016D">
      <w:pPr>
        <w:jc w:val="center"/>
      </w:pPr>
      <w:r>
        <w:rPr>
          <w:rFonts w:hint="eastAsia"/>
        </w:rPr>
        <w:t>倉敷学校給食調理施設適正化検討委員会への小学校長会としての意見について</w:t>
      </w:r>
    </w:p>
    <w:p w:rsidR="008B016D" w:rsidRDefault="00BE49F0">
      <w:bookmarkStart w:id="0" w:name="_GoBack"/>
      <w:r>
        <w:rPr>
          <w:noProof/>
        </w:rPr>
        <w:drawing>
          <wp:anchor distT="0" distB="0" distL="114300" distR="114300" simplePos="0" relativeHeight="251658240" behindDoc="1" locked="0" layoutInCell="1" allowOverlap="1" wp14:anchorId="73EC2DB3" wp14:editId="46A21D9E">
            <wp:simplePos x="0" y="0"/>
            <wp:positionH relativeFrom="column">
              <wp:posOffset>-67310</wp:posOffset>
            </wp:positionH>
            <wp:positionV relativeFrom="paragraph">
              <wp:posOffset>266700</wp:posOffset>
            </wp:positionV>
            <wp:extent cx="6334125" cy="7579995"/>
            <wp:effectExtent l="0" t="0" r="9525" b="1905"/>
            <wp:wrapThrough wrapText="bothSides">
              <wp:wrapPolygon edited="0">
                <wp:start x="0" y="0"/>
                <wp:lineTo x="0" y="21551"/>
                <wp:lineTo x="21568" y="21551"/>
                <wp:lineTo x="21568" y="0"/>
                <wp:lineTo x="0" y="0"/>
              </wp:wrapPolygon>
            </wp:wrapThrough>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334125" cy="757999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rsidR="008B016D" w:rsidRDefault="008B016D" w:rsidP="008B016D">
      <w:pPr>
        <w:jc w:val="center"/>
      </w:pPr>
    </w:p>
    <w:sectPr w:rsidR="008B016D" w:rsidSect="008B016D">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16D"/>
    <w:rsid w:val="00842853"/>
    <w:rsid w:val="008B016D"/>
    <w:rsid w:val="00BE49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B016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B016D"/>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B016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B016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Words>
  <Characters>34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User_XX000</dc:creator>
  <cp:lastModifiedBy>User_XX000</cp:lastModifiedBy>
  <cp:revision>2</cp:revision>
  <dcterms:created xsi:type="dcterms:W3CDTF">2019-03-12T00:59:00Z</dcterms:created>
  <dcterms:modified xsi:type="dcterms:W3CDTF">2019-03-12T06:49:00Z</dcterms:modified>
</cp:coreProperties>
</file>