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BE81" w14:textId="77777777" w:rsidR="001961DE" w:rsidRPr="001B1EA6" w:rsidRDefault="001961DE" w:rsidP="001B1EA6">
      <w:pPr>
        <w:adjustRightInd/>
        <w:rPr>
          <w:rFonts w:hAnsi="Times New Roman" w:cs="Times New Roman"/>
          <w:sz w:val="24"/>
          <w:szCs w:val="24"/>
        </w:rPr>
      </w:pPr>
      <w:r w:rsidRPr="001B1EA6">
        <w:rPr>
          <w:rFonts w:hint="eastAsia"/>
          <w:sz w:val="24"/>
          <w:szCs w:val="24"/>
        </w:rPr>
        <w:t>別記様式第１号</w:t>
      </w:r>
    </w:p>
    <w:p w14:paraId="001A3B3A" w14:textId="4C51DC36" w:rsidR="001961DE" w:rsidRDefault="001961DE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令和</w:t>
      </w:r>
      <w:r w:rsidR="00EC2A0C">
        <w:rPr>
          <w:rFonts w:hint="eastAsia"/>
          <w:sz w:val="30"/>
          <w:szCs w:val="30"/>
        </w:rPr>
        <w:t>７</w:t>
      </w:r>
      <w:r>
        <w:rPr>
          <w:rFonts w:hint="eastAsia"/>
          <w:sz w:val="30"/>
          <w:szCs w:val="30"/>
        </w:rPr>
        <w:t>年度農産課関係事業実施希望調書</w:t>
      </w:r>
    </w:p>
    <w:tbl>
      <w:tblPr>
        <w:tblW w:w="0" w:type="auto"/>
        <w:tblInd w:w="1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</w:tblGrid>
      <w:tr w:rsidR="001961DE" w14:paraId="138ACEB2" w14:textId="77777777" w:rsidTr="00A0256F">
        <w:trPr>
          <w:trHeight w:val="3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EC3D1" w14:textId="5D738F63" w:rsidR="001961DE" w:rsidRDefault="001961DE" w:rsidP="00EC2A0C">
            <w:pPr>
              <w:kinsoku w:val="0"/>
              <w:overflowPunct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EC2A0C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1961DE" w14:paraId="47466A9B" w14:textId="7777777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FB74" w14:textId="1135D308" w:rsidR="00EC2A0C" w:rsidRDefault="001961DE" w:rsidP="00EC2A0C">
            <w:pPr>
              <w:kinsoku w:val="0"/>
              <w:overflowPunct w:val="0"/>
              <w:rPr>
                <w:rFonts w:hAnsi="Times New Roman" w:cs="Times New Roman"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EC2A0C">
              <w:rPr>
                <w:rFonts w:hint="eastAsia"/>
              </w:rPr>
              <w:t>備中県民局</w:t>
            </w:r>
          </w:p>
        </w:tc>
      </w:tr>
    </w:tbl>
    <w:p w14:paraId="73749180" w14:textId="520D594D" w:rsidR="001961DE" w:rsidRDefault="00EC2A0C">
      <w:pPr>
        <w:suppressAutoHyphens w:val="0"/>
        <w:wordWrap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（追加要望分）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177"/>
        <w:gridCol w:w="905"/>
        <w:gridCol w:w="724"/>
        <w:gridCol w:w="905"/>
        <w:gridCol w:w="724"/>
        <w:gridCol w:w="724"/>
        <w:gridCol w:w="724"/>
        <w:gridCol w:w="2896"/>
        <w:gridCol w:w="1357"/>
        <w:gridCol w:w="905"/>
        <w:gridCol w:w="905"/>
        <w:gridCol w:w="905"/>
      </w:tblGrid>
      <w:tr w:rsidR="001961DE" w14:paraId="341B640B" w14:textId="77777777" w:rsidTr="00A0256F">
        <w:trPr>
          <w:trHeight w:val="397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EC97E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F450B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 w14:paraId="50AFF088" w14:textId="77777777" w:rsidR="00A70A3E" w:rsidRDefault="00A70A3E" w:rsidP="00A70A3E">
            <w:pPr>
              <w:kinsoku w:val="0"/>
              <w:wordWrap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及び</w:t>
            </w:r>
          </w:p>
          <w:p w14:paraId="1E84D97E" w14:textId="69071B51" w:rsidR="00A70A3E" w:rsidRDefault="00A70A3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86DC5" w14:textId="77777777" w:rsidR="001961DE" w:rsidRPr="00A0256F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 w:rsidRPr="00A0256F">
              <w:rPr>
                <w:rFonts w:hint="eastAsia"/>
                <w:szCs w:val="16"/>
              </w:rPr>
              <w:t>市町村名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804D9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EA9FD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C0862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　　益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A574A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事業内容及び事業量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39ADB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8AFC2" w14:textId="77777777" w:rsidR="001961DE" w:rsidRDefault="004466CC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負担区分</w:t>
            </w:r>
          </w:p>
        </w:tc>
      </w:tr>
      <w:tr w:rsidR="001961DE" w14:paraId="499E4590" w14:textId="77777777" w:rsidTr="00A0256F">
        <w:trPr>
          <w:trHeight w:val="397"/>
        </w:trPr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9C72D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AC045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EF660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E9C82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72D0C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80F15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77DDC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4239C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農家数</w:t>
            </w:r>
          </w:p>
        </w:tc>
        <w:tc>
          <w:tcPr>
            <w:tcW w:w="28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6E479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7D6C4" w14:textId="77777777" w:rsidR="001961DE" w:rsidRDefault="001961DE" w:rsidP="00A70A3E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6EAC1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県　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8C7E1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8CD71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1961DE" w14:paraId="3E662520" w14:textId="77777777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0473" w14:textId="77777777" w:rsidR="00A70A3E" w:rsidRDefault="00A70A3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  <w:p w14:paraId="101EBD58" w14:textId="11A20B02" w:rsidR="001961DE" w:rsidRDefault="00A70A3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  <w:r w:rsidRPr="00A70A3E">
              <w:rPr>
                <w:rFonts w:hAnsi="Times New Roman" w:cs="Times New Roman" w:hint="eastAsia"/>
              </w:rPr>
              <w:t>おかやま型みどりの食料システム戦略推進事業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A06E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90E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629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918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8C66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21E" w14:textId="7D238CE0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  <w:r>
              <w:t xml:space="preserve">    ha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006" w14:textId="0877086D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FD0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7FBC" w14:textId="6E1F3147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3BC" w14:textId="7A7DAF04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8871" w14:textId="5B706131" w:rsidR="001961DE" w:rsidRDefault="001961DE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3E33" w14:textId="77777777" w:rsidR="001961DE" w:rsidRDefault="001961DE" w:rsidP="00A70A3E">
            <w:pPr>
              <w:kinsoku w:val="0"/>
              <w:wordWrap/>
              <w:overflowPunct w:val="0"/>
              <w:spacing w:line="360" w:lineRule="exact"/>
            </w:pPr>
            <w:r>
              <w:t xml:space="preserve">    </w:t>
            </w:r>
            <w:r>
              <w:rPr>
                <w:rFonts w:hint="eastAsia"/>
              </w:rPr>
              <w:t>千円</w:t>
            </w:r>
          </w:p>
          <w:p w14:paraId="7FF45477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0FA5F39B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690A1E51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7E265E79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13E8F62E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076E1164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5932053A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79040306" w14:textId="77777777" w:rsidR="00A70A3E" w:rsidRDefault="00A70A3E" w:rsidP="00A70A3E">
            <w:pPr>
              <w:kinsoku w:val="0"/>
              <w:wordWrap/>
              <w:overflowPunct w:val="0"/>
              <w:spacing w:line="360" w:lineRule="exact"/>
            </w:pPr>
          </w:p>
          <w:p w14:paraId="36788C9F" w14:textId="77777777" w:rsidR="00A70A3E" w:rsidRDefault="00A70A3E" w:rsidP="00A70A3E">
            <w:pPr>
              <w:kinsoku w:val="0"/>
              <w:wordWrap/>
              <w:overflowPunct w:val="0"/>
              <w:spacing w:line="360" w:lineRule="exact"/>
            </w:pPr>
          </w:p>
          <w:p w14:paraId="222C3EDA" w14:textId="77777777" w:rsidR="00A70A3E" w:rsidRDefault="00A70A3E" w:rsidP="00A70A3E">
            <w:pPr>
              <w:kinsoku w:val="0"/>
              <w:wordWrap/>
              <w:overflowPunct w:val="0"/>
              <w:spacing w:line="360" w:lineRule="exact"/>
            </w:pPr>
          </w:p>
          <w:p w14:paraId="7851BE0E" w14:textId="77777777" w:rsidR="00A70A3E" w:rsidRDefault="00A70A3E" w:rsidP="00A70A3E">
            <w:pPr>
              <w:kinsoku w:val="0"/>
              <w:wordWrap/>
              <w:overflowPunct w:val="0"/>
              <w:spacing w:line="360" w:lineRule="exact"/>
              <w:rPr>
                <w:rFonts w:hint="eastAsia"/>
              </w:rPr>
            </w:pPr>
          </w:p>
          <w:p w14:paraId="5935E01F" w14:textId="77777777" w:rsidR="00EC2A0C" w:rsidRDefault="00EC2A0C" w:rsidP="00A70A3E">
            <w:pPr>
              <w:kinsoku w:val="0"/>
              <w:wordWrap/>
              <w:overflowPunct w:val="0"/>
              <w:spacing w:line="360" w:lineRule="exact"/>
            </w:pPr>
          </w:p>
          <w:p w14:paraId="5F5797C4" w14:textId="6E4C2C8C" w:rsidR="00EC2A0C" w:rsidRDefault="00EC2A0C" w:rsidP="00A70A3E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 w:hint="eastAsia"/>
              </w:rPr>
            </w:pPr>
          </w:p>
        </w:tc>
      </w:tr>
    </w:tbl>
    <w:p w14:paraId="6FAB1E2E" w14:textId="726384A1" w:rsidR="001961DE" w:rsidRDefault="00A70A3E" w:rsidP="00E234F0">
      <w:pPr>
        <w:suppressAutoHyphens w:val="0"/>
        <w:wordWrap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  ※事業種目には、「おかやま有機無農薬農産物等拡大事業」または、「おかやまグリーン農業推進事業」を記入してください。</w:t>
      </w:r>
    </w:p>
    <w:p w14:paraId="5EEB6AA9" w14:textId="346D4ACC" w:rsidR="00A70A3E" w:rsidRDefault="00A70A3E" w:rsidP="00A70A3E">
      <w:pPr>
        <w:suppressAutoHyphens w:val="0"/>
        <w:wordWrap/>
        <w:ind w:leftChars="100" w:left="360" w:hangingChars="100" w:hanging="180"/>
        <w:textAlignment w:val="auto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※事業区分には、</w:t>
      </w:r>
      <w:r>
        <w:rPr>
          <w:rFonts w:hAnsi="Times New Roman" w:cs="Times New Roman" w:hint="eastAsia"/>
        </w:rPr>
        <w:t>おかやま有機無農薬農産物等拡大事業</w:t>
      </w:r>
      <w:r>
        <w:rPr>
          <w:rFonts w:hAnsi="Times New Roman" w:cs="Times New Roman" w:hint="eastAsia"/>
        </w:rPr>
        <w:t>の場合は、１生産拡大条件整備支援事業、２受入体制整備事業、３販路拡大支援事業。</w:t>
      </w:r>
      <w:r>
        <w:rPr>
          <w:rFonts w:hAnsi="Times New Roman" w:cs="Times New Roman" w:hint="eastAsia"/>
        </w:rPr>
        <w:t>おかやまグリーン農業推進事業</w:t>
      </w:r>
      <w:r>
        <w:rPr>
          <w:rFonts w:hAnsi="Times New Roman" w:cs="Times New Roman" w:hint="eastAsia"/>
        </w:rPr>
        <w:t>の場合は、１土壌診断の推進、２化学肥料低減対策、３化学農薬低減対策</w:t>
      </w:r>
      <w:r>
        <w:rPr>
          <w:rFonts w:hAnsi="Times New Roman" w:cs="Times New Roman" w:hint="eastAsia"/>
        </w:rPr>
        <w:t>を</w:t>
      </w:r>
      <w:r>
        <w:rPr>
          <w:rFonts w:hAnsi="Times New Roman" w:cs="Times New Roman" w:hint="eastAsia"/>
        </w:rPr>
        <w:t>記入</w:t>
      </w:r>
      <w:r>
        <w:rPr>
          <w:rFonts w:hAnsi="Times New Roman" w:cs="Times New Roman" w:hint="eastAsia"/>
        </w:rPr>
        <w:t>してください。</w:t>
      </w:r>
    </w:p>
    <w:sectPr w:rsidR="00A70A3E" w:rsidSect="00E234F0">
      <w:type w:val="continuous"/>
      <w:pgSz w:w="16838" w:h="11906" w:orient="landscape"/>
      <w:pgMar w:top="1134" w:right="1134" w:bottom="851" w:left="1134" w:header="720" w:footer="720" w:gutter="0"/>
      <w:pgNumType w:start="1"/>
      <w:cols w:space="720"/>
      <w:noEndnote/>
      <w:docGrid w:type="linesAndChars"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114C" w14:textId="77777777" w:rsidR="00992F0D" w:rsidRDefault="00992F0D">
      <w:r>
        <w:separator/>
      </w:r>
    </w:p>
  </w:endnote>
  <w:endnote w:type="continuationSeparator" w:id="0">
    <w:p w14:paraId="60F95660" w14:textId="77777777" w:rsidR="00992F0D" w:rsidRDefault="009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A61F" w14:textId="77777777" w:rsidR="00992F0D" w:rsidRDefault="00992F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6897BF" w14:textId="77777777" w:rsidR="00992F0D" w:rsidRDefault="0099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2"/>
  <w:drawingGridHorizontalSpacing w:val="1"/>
  <w:drawingGridVerticalSpacing w:val="2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CC"/>
    <w:rsid w:val="00021FDF"/>
    <w:rsid w:val="000B296F"/>
    <w:rsid w:val="001961DE"/>
    <w:rsid w:val="001B1EA6"/>
    <w:rsid w:val="004466CC"/>
    <w:rsid w:val="00992F0D"/>
    <w:rsid w:val="00A0256F"/>
    <w:rsid w:val="00A70A3E"/>
    <w:rsid w:val="00B143D7"/>
    <w:rsid w:val="00E234F0"/>
    <w:rsid w:val="00E82C36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24AA2"/>
  <w14:defaultImageDpi w14:val="0"/>
  <w15:docId w15:val="{71B645A5-64B8-4DDB-839F-739E669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66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66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66CC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66C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310</Words>
  <Characters>138</Characters>
  <DocSecurity>0</DocSecurity>
  <Lines>1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2023-02-14T01:58:00Z</cp:lastPrinted>
  <dcterms:created xsi:type="dcterms:W3CDTF">2025-06-24T00:19:00Z</dcterms:created>
  <dcterms:modified xsi:type="dcterms:W3CDTF">2025-06-24T00:19:00Z</dcterms:modified>
</cp:coreProperties>
</file>